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4AAD1D02" w:rsidR="00505639" w:rsidRPr="0077302D" w:rsidRDefault="00C77C21" w:rsidP="008D73DD">
      <w:pPr>
        <w:pStyle w:val="Overskrift1"/>
        <w:rPr>
          <w:color w:val="auto"/>
        </w:rPr>
      </w:pPr>
      <w:r w:rsidRPr="00C77C21">
        <w:rPr>
          <w:color w:val="auto"/>
        </w:rPr>
        <w:t>Gruvevirksomhet</w:t>
      </w:r>
    </w:p>
    <w:p w14:paraId="1FD58526" w14:textId="085A6AAC" w:rsidR="008D73DD" w:rsidRPr="0077302D" w:rsidRDefault="008D73DD" w:rsidP="008D73DD">
      <w:pPr>
        <w:pStyle w:val="Overskrift2"/>
        <w:rPr>
          <w:color w:val="auto"/>
        </w:rPr>
      </w:pPr>
      <w:r w:rsidRPr="0077302D">
        <w:rPr>
          <w:color w:val="auto"/>
        </w:rPr>
        <w:t>Hensikt:</w:t>
      </w:r>
    </w:p>
    <w:p w14:paraId="6875AF0C" w14:textId="18552DCE" w:rsidR="00C77C21" w:rsidRDefault="00C77C21" w:rsidP="00C77C21">
      <w:r>
        <w:t>Vi er avhengige av å hente mineraler ut av jordskorpa for at teknologien vi bruker, skal fungere. Samtidig kan utvinning av mineraler ha negative konsekvenser. I denne aktiviteten skal du undersøke hvilke dilemmaer som kan oppstå når man starter opp en gruve, og vurdere mulige løsninger.</w:t>
      </w:r>
    </w:p>
    <w:p w14:paraId="0DA9C5E6" w14:textId="05C95B4B" w:rsidR="00580CA3" w:rsidRPr="0077302D" w:rsidRDefault="00C77C21" w:rsidP="00C77C21">
      <w:r>
        <w:t xml:space="preserve">Velg ut et område, eller få utdelt et område av læreren. Området skal være omtrent 1 km² stort. Det kan være lurt å velge et område i nærheten av skolen. Tenk deg at et gruveselskap har funnet store forekomster av mineraler som inneholder det verdifulle grunnstoffet kobber her. De planlegger derfor å lage en gruve for å hente ut disse mineralene. Du er satt til å vurdere i hvilken grad gruvedriften er bærekraftig.  </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BBF49A0" w14:textId="59C202A7" w:rsidR="00C77C21" w:rsidRDefault="00C77C21" w:rsidP="00C77C21">
      <w:pPr>
        <w:pStyle w:val="Listeavsnitt"/>
        <w:numPr>
          <w:ilvl w:val="0"/>
          <w:numId w:val="3"/>
        </w:numPr>
      </w:pPr>
      <w:r>
        <w:t>D</w:t>
      </w:r>
      <w:r>
        <w:t>igitale kart med oversikt over bebyggelse, skog og jordbruksområder, ulike naturressurser og biologisk mangfold, for eksempel Artsdatabankens økologiske grunnkart</w:t>
      </w:r>
    </w:p>
    <w:p w14:paraId="4BBFA206" w14:textId="4AD6348D" w:rsidR="00C77C21" w:rsidRDefault="00C77C21" w:rsidP="00C77C21">
      <w:pPr>
        <w:pStyle w:val="Listeavsnitt"/>
        <w:numPr>
          <w:ilvl w:val="0"/>
          <w:numId w:val="3"/>
        </w:numPr>
      </w:pPr>
      <w:r>
        <w:t>U</w:t>
      </w:r>
      <w:r>
        <w:t>tskrevet kart over området</w:t>
      </w:r>
    </w:p>
    <w:p w14:paraId="71BCFE7C" w14:textId="3680F75D" w:rsidR="00580CA3" w:rsidRPr="0077302D" w:rsidRDefault="00C77C21" w:rsidP="00C77C21">
      <w:pPr>
        <w:pStyle w:val="Listeavsnitt"/>
        <w:numPr>
          <w:ilvl w:val="0"/>
          <w:numId w:val="3"/>
        </w:numPr>
      </w:pPr>
      <w:r>
        <w:t>U</w:t>
      </w:r>
      <w:r>
        <w:t>like kilder, for eksempel læreboka og periodesystemet.no</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2A42099A" w14:textId="793B1009" w:rsidR="00B83E0A" w:rsidRPr="00B83E0A" w:rsidRDefault="00B83E0A" w:rsidP="00B83E0A">
      <w:pPr>
        <w:numPr>
          <w:ilvl w:val="0"/>
          <w:numId w:val="4"/>
        </w:numPr>
      </w:pPr>
      <w:r w:rsidRPr="00B83E0A">
        <w:t>Bruk </w:t>
      </w:r>
      <w:hyperlink r:id="rId5" w:tgtFrame="_blank" w:history="1">
        <w:r w:rsidRPr="00B83E0A">
          <w:rPr>
            <w:rStyle w:val="Hyperkobling"/>
          </w:rPr>
          <w:t>periodesystemet.no</w:t>
        </w:r>
      </w:hyperlink>
      <w:r w:rsidRPr="00B83E0A">
        <w:t> eller andre kilder og finn ut hvordan kobberatomet er bygd opp, og om kobber leder elektrisk strøm og varme. Finn ut hva kobber brukes til. Hvorfor er kobber et viktig grunnstoff for den moderne verden?</w:t>
      </w:r>
    </w:p>
    <w:p w14:paraId="427727EB" w14:textId="69E31CF5" w:rsidR="00B83E0A" w:rsidRPr="00B83E0A" w:rsidRDefault="00B83E0A" w:rsidP="00B83E0A">
      <w:pPr>
        <w:numPr>
          <w:ilvl w:val="0"/>
          <w:numId w:val="4"/>
        </w:numPr>
      </w:pPr>
      <w:r w:rsidRPr="00B83E0A">
        <w:t>Bruk et digitalt eller fysisk kart og bilder av området for å finne ut hva som finnes der fra før. Drives det jordbruk? Finnes det skog eller andre typer vegetasjon i området? Er det bebyggelse? Finn ut om det finnes vernede områder, truede arter eller viktige leveområder der som blir påvirket av gruvedriften. Lag en oversikt over hvilke naturressurser og bebyggelser som kan trues hvis gruva bygges.</w:t>
      </w:r>
    </w:p>
    <w:p w14:paraId="70434D71" w14:textId="48DACE3A" w:rsidR="00B83E0A" w:rsidRPr="00B83E0A" w:rsidRDefault="00B83E0A" w:rsidP="00B83E0A">
      <w:pPr>
        <w:numPr>
          <w:ilvl w:val="0"/>
          <w:numId w:val="4"/>
        </w:numPr>
      </w:pPr>
      <w:r w:rsidRPr="00B83E0A">
        <w:t>Under gruvevirksomheten tas det ut store mengder malt stein. Dette ønsker gruveselskapet å oppbevare på et område som er omtrent 0,5 km² stort. Området kan maksimalt være 4 km fra gruva. Hvor mener du det er mest bærekraftig å lagre den malte steinen? Hvor vil det være minst bærekraftig? Begrunn svaret ditt.</w:t>
      </w:r>
    </w:p>
    <w:p w14:paraId="60FED78B" w14:textId="3B564FAA" w:rsidR="00B83E0A" w:rsidRPr="00B83E0A" w:rsidRDefault="00B83E0A" w:rsidP="00B83E0A">
      <w:pPr>
        <w:numPr>
          <w:ilvl w:val="0"/>
          <w:numId w:val="4"/>
        </w:numPr>
      </w:pPr>
      <w:r w:rsidRPr="00B83E0A">
        <w:t>Forurensning fra gruver kan ende opp i vannet som renner fra og forbi gruva. Studer et kart over området og finn ut hvor vannet vil ta veien. Hvem og hva kan bli påvirket av slik forurensning?</w:t>
      </w:r>
    </w:p>
    <w:p w14:paraId="2B9FD420" w14:textId="6CCE245F" w:rsidR="00B83E0A" w:rsidRPr="00B83E0A" w:rsidRDefault="00B83E0A" w:rsidP="00B83E0A">
      <w:pPr>
        <w:numPr>
          <w:ilvl w:val="0"/>
          <w:numId w:val="4"/>
        </w:numPr>
      </w:pPr>
      <w:r w:rsidRPr="00B83E0A">
        <w:lastRenderedPageBreak/>
        <w:t>Tenk gjennom hvordan folk der du bor, ville reagert på at det skulle komme en kobbergruve der. Hvilke fordeler og hvilke ulemper tror du de ville vært opptatt av? Finnes det noen grupper som ville være særlig positivt eller negativt berørt?</w:t>
      </w:r>
    </w:p>
    <w:p w14:paraId="2D99A74B" w14:textId="4577859F" w:rsidR="00B83E0A" w:rsidRPr="00B83E0A" w:rsidRDefault="00B83E0A" w:rsidP="00B83E0A">
      <w:pPr>
        <w:numPr>
          <w:ilvl w:val="0"/>
          <w:numId w:val="4"/>
        </w:numPr>
      </w:pPr>
      <w:r w:rsidRPr="00B83E0A">
        <w:t xml:space="preserve">Kobber er et viktig grunnstoff for å produsere elektriske motorer og andre teknologier som er viktige for å redusere utslipp av klimagasser. Kan det av og til være en motsetning mellom ulike </w:t>
      </w:r>
      <w:proofErr w:type="spellStart"/>
      <w:r w:rsidRPr="00B83E0A">
        <w:t>bærekraftsmål</w:t>
      </w:r>
      <w:proofErr w:type="spellEnd"/>
      <w:r w:rsidRPr="00B83E0A">
        <w:t>? Hvordan og hvorfor?</w:t>
      </w:r>
    </w:p>
    <w:p w14:paraId="7AB3AFA6" w14:textId="77777777" w:rsidR="00B83E0A" w:rsidRPr="00B83E0A" w:rsidRDefault="00B83E0A" w:rsidP="00B83E0A">
      <w:pPr>
        <w:numPr>
          <w:ilvl w:val="0"/>
          <w:numId w:val="4"/>
        </w:numPr>
      </w:pPr>
      <w:r w:rsidRPr="00B83E0A">
        <w:t>Beskriv, vis eller presenter analysen og løsningen din på den måten du har fått beskjed av læreren din. Husk å oppgi kilder.</w:t>
      </w:r>
    </w:p>
    <w:p w14:paraId="578D6C81" w14:textId="77777777" w:rsidR="0077302D" w:rsidRPr="0077302D" w:rsidRDefault="0077302D" w:rsidP="0077302D"/>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007895"/>
    <w:multiLevelType w:val="hybridMultilevel"/>
    <w:tmpl w:val="7E0C0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C227CF"/>
    <w:multiLevelType w:val="multilevel"/>
    <w:tmpl w:val="B37A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733812">
    <w:abstractNumId w:val="1"/>
  </w:num>
  <w:num w:numId="2" w16cid:durableId="327753615">
    <w:abstractNumId w:val="0"/>
  </w:num>
  <w:num w:numId="3" w16cid:durableId="157307830">
    <w:abstractNumId w:val="2"/>
  </w:num>
  <w:num w:numId="4" w16cid:durableId="742263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64343"/>
    <w:rsid w:val="003E5D40"/>
    <w:rsid w:val="003F52FE"/>
    <w:rsid w:val="004431F8"/>
    <w:rsid w:val="00505639"/>
    <w:rsid w:val="00553210"/>
    <w:rsid w:val="005762CF"/>
    <w:rsid w:val="00580CA3"/>
    <w:rsid w:val="0058102A"/>
    <w:rsid w:val="005C2F70"/>
    <w:rsid w:val="006421D3"/>
    <w:rsid w:val="00707290"/>
    <w:rsid w:val="0077302D"/>
    <w:rsid w:val="0086659F"/>
    <w:rsid w:val="008D73DD"/>
    <w:rsid w:val="00A71AC0"/>
    <w:rsid w:val="00AD6371"/>
    <w:rsid w:val="00B563BC"/>
    <w:rsid w:val="00B83E0A"/>
    <w:rsid w:val="00BF3831"/>
    <w:rsid w:val="00C77C21"/>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B83E0A"/>
    <w:rPr>
      <w:color w:val="0563C1" w:themeColor="hyperlink"/>
      <w:u w:val="single"/>
    </w:rPr>
  </w:style>
  <w:style w:type="character" w:styleId="Ulstomtale">
    <w:name w:val="Unresolved Mention"/>
    <w:basedOn w:val="Standardskriftforavsnitt"/>
    <w:uiPriority w:val="99"/>
    <w:semiHidden/>
    <w:unhideWhenUsed/>
    <w:rsid w:val="00B8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27608">
      <w:bodyDiv w:val="1"/>
      <w:marLeft w:val="0"/>
      <w:marRight w:val="0"/>
      <w:marTop w:val="0"/>
      <w:marBottom w:val="0"/>
      <w:divBdr>
        <w:top w:val="none" w:sz="0" w:space="0" w:color="auto"/>
        <w:left w:val="none" w:sz="0" w:space="0" w:color="auto"/>
        <w:bottom w:val="none" w:sz="0" w:space="0" w:color="auto"/>
        <w:right w:val="none" w:sz="0" w:space="0" w:color="auto"/>
      </w:divBdr>
    </w:div>
    <w:div w:id="15861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riodesystemet.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2601</Characters>
  <Application>Microsoft Office Word</Application>
  <DocSecurity>0</DocSecurity>
  <Lines>21</Lines>
  <Paragraphs>6</Paragraphs>
  <ScaleCrop>false</ScaleCrop>
  <Company>Sarpsborg kommune</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2025-02-20T15:12:00Z</dcterms:created>
  <dcterms:modified xsi:type="dcterms:W3CDTF">2025-02-20T15:13:00Z</dcterms:modified>
</cp:coreProperties>
</file>