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599F7E8" w:rsidR="00505639" w:rsidRPr="0077302D" w:rsidRDefault="00E0260A" w:rsidP="008D73DD">
      <w:pPr>
        <w:pStyle w:val="Overskrift1"/>
        <w:rPr>
          <w:color w:val="auto"/>
        </w:rPr>
      </w:pPr>
      <w:r>
        <w:rPr>
          <w:color w:val="auto"/>
        </w:rPr>
        <w:t xml:space="preserve">Rødkål i regnbuens farger 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79AD61A1" w:rsidR="00580CA3" w:rsidRPr="0077302D" w:rsidRDefault="00E0260A" w:rsidP="00580CA3">
      <w:r>
        <w:t>I denne aktiviteten skal du lage din egen pH-indikator av rødkål og etterpå</w:t>
      </w:r>
      <w:r w:rsidR="00294451">
        <w:t xml:space="preserve"> teste den på noen husholdningsprodukter.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3632C514" w:rsidR="00580CA3" w:rsidRDefault="00294451" w:rsidP="00294451">
      <w:pPr>
        <w:pStyle w:val="Listeavsnitt"/>
        <w:numPr>
          <w:ilvl w:val="0"/>
          <w:numId w:val="3"/>
        </w:numPr>
      </w:pPr>
      <w:r>
        <w:t xml:space="preserve">Vernebriller </w:t>
      </w:r>
    </w:p>
    <w:p w14:paraId="56187CE8" w14:textId="56701420" w:rsidR="004E2079" w:rsidRDefault="004E2079" w:rsidP="00294451">
      <w:pPr>
        <w:pStyle w:val="Listeavsnitt"/>
        <w:numPr>
          <w:ilvl w:val="0"/>
          <w:numId w:val="3"/>
        </w:numPr>
      </w:pPr>
      <w:r>
        <w:t>Rødkål</w:t>
      </w:r>
    </w:p>
    <w:p w14:paraId="1A97EB93" w14:textId="74B583EB" w:rsidR="004E2079" w:rsidRDefault="004E2079" w:rsidP="00294451">
      <w:pPr>
        <w:pStyle w:val="Listeavsnitt"/>
        <w:numPr>
          <w:ilvl w:val="0"/>
          <w:numId w:val="3"/>
        </w:numPr>
      </w:pPr>
      <w:r>
        <w:t>Skjærefjøl og kniv</w:t>
      </w:r>
    </w:p>
    <w:p w14:paraId="0436F8B9" w14:textId="26DE067C" w:rsidR="004E2079" w:rsidRDefault="004E2079" w:rsidP="00294451">
      <w:pPr>
        <w:pStyle w:val="Listeavsnitt"/>
        <w:numPr>
          <w:ilvl w:val="0"/>
          <w:numId w:val="3"/>
        </w:numPr>
      </w:pPr>
      <w:r>
        <w:t>Varmeplate</w:t>
      </w:r>
    </w:p>
    <w:p w14:paraId="4AC416AF" w14:textId="77C99F7C" w:rsidR="004E2079" w:rsidRDefault="004E2079" w:rsidP="00294451">
      <w:pPr>
        <w:pStyle w:val="Listeavsnitt"/>
        <w:numPr>
          <w:ilvl w:val="0"/>
          <w:numId w:val="3"/>
        </w:numPr>
      </w:pPr>
      <w:r>
        <w:t>2 begerglass</w:t>
      </w:r>
    </w:p>
    <w:p w14:paraId="2F24B800" w14:textId="7C4BC8C6" w:rsidR="004E2079" w:rsidRDefault="004E2079" w:rsidP="00294451">
      <w:pPr>
        <w:pStyle w:val="Listeavsnitt"/>
        <w:numPr>
          <w:ilvl w:val="0"/>
          <w:numId w:val="3"/>
        </w:numPr>
      </w:pPr>
      <w:r>
        <w:t>Rørepinne eller skje</w:t>
      </w:r>
    </w:p>
    <w:p w14:paraId="0EF248BE" w14:textId="66BB29E0" w:rsidR="004E2079" w:rsidRDefault="005A0582" w:rsidP="00294451">
      <w:pPr>
        <w:pStyle w:val="Listeavsnitt"/>
        <w:numPr>
          <w:ilvl w:val="0"/>
          <w:numId w:val="3"/>
        </w:numPr>
      </w:pPr>
      <w:r>
        <w:t>R</w:t>
      </w:r>
      <w:r w:rsidR="004E2079">
        <w:t>e</w:t>
      </w:r>
      <w:r>
        <w:t xml:space="preserve">agensglass og stativ </w:t>
      </w:r>
    </w:p>
    <w:p w14:paraId="4CC13781" w14:textId="10DF6BF4" w:rsidR="005A0582" w:rsidRDefault="005A0582" w:rsidP="00294451">
      <w:pPr>
        <w:pStyle w:val="Listeavsnitt"/>
        <w:numPr>
          <w:ilvl w:val="0"/>
          <w:numId w:val="3"/>
        </w:numPr>
      </w:pPr>
      <w:r>
        <w:t>Dråpeteller</w:t>
      </w:r>
    </w:p>
    <w:p w14:paraId="7B53D989" w14:textId="52472C27" w:rsidR="005A0582" w:rsidRDefault="005A0582" w:rsidP="00294451">
      <w:pPr>
        <w:pStyle w:val="Listeavsnitt"/>
        <w:numPr>
          <w:ilvl w:val="0"/>
          <w:numId w:val="3"/>
        </w:numPr>
      </w:pPr>
      <w:r>
        <w:t>pH-strips (universalindikator)</w:t>
      </w:r>
    </w:p>
    <w:p w14:paraId="31E905A8" w14:textId="6E0A9F52" w:rsidR="005A0582" w:rsidRPr="0077302D" w:rsidRDefault="005A0582" w:rsidP="00294451">
      <w:pPr>
        <w:pStyle w:val="Listeavsnitt"/>
        <w:numPr>
          <w:ilvl w:val="0"/>
          <w:numId w:val="3"/>
        </w:numPr>
      </w:pPr>
      <w:r>
        <w:t xml:space="preserve">Diverse husholdningsvarer som du </w:t>
      </w:r>
      <w:r w:rsidR="00D87BD0">
        <w:t>antar er enten syre eller base. Det kan være en fordel om de i utgangspunktet ikke har s</w:t>
      </w:r>
      <w:r w:rsidR="00C64850">
        <w:t>å sterke farger selv. Tips til stoffer som kan testes: Salmiakk (fortynnet)</w:t>
      </w:r>
      <w:r w:rsidR="00176C80">
        <w:t>, hornsalt, bakepulver, eddik, sitronsaft/sitronsyrepulver, sukker, salt, Farris.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5D9EBB73" w:rsidR="008D73DD" w:rsidRDefault="00176C80" w:rsidP="00176C80">
      <w:pPr>
        <w:pStyle w:val="Listeavsnitt"/>
        <w:numPr>
          <w:ilvl w:val="0"/>
          <w:numId w:val="4"/>
        </w:numPr>
      </w:pPr>
      <w:r>
        <w:t xml:space="preserve">Bruk vernebriller og </w:t>
      </w:r>
      <w:proofErr w:type="spellStart"/>
      <w:r>
        <w:t>labfrakk</w:t>
      </w:r>
      <w:proofErr w:type="spellEnd"/>
    </w:p>
    <w:p w14:paraId="030D3B73" w14:textId="488A6E7A" w:rsidR="00A9258B" w:rsidRDefault="00A9258B" w:rsidP="00176C80">
      <w:pPr>
        <w:pStyle w:val="Listeavsnitt"/>
        <w:numPr>
          <w:ilvl w:val="0"/>
          <w:numId w:val="4"/>
        </w:numPr>
      </w:pPr>
      <w:r>
        <w:t xml:space="preserve">Bruk grytekluter e.l. når du flytter det varme begerglasset. </w:t>
      </w:r>
    </w:p>
    <w:p w14:paraId="4F2964FF" w14:textId="604A6DC6" w:rsidR="00A9258B" w:rsidRPr="0077302D" w:rsidRDefault="00A9258B" w:rsidP="00176C80">
      <w:pPr>
        <w:pStyle w:val="Listeavsnitt"/>
        <w:numPr>
          <w:ilvl w:val="0"/>
          <w:numId w:val="4"/>
        </w:numPr>
      </w:pPr>
      <w:r>
        <w:t>Rester fra forsøket skylles ut i vasken med mye vann.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56040503" w:rsidR="0077302D" w:rsidRDefault="00A9258B" w:rsidP="00A9258B">
      <w:pPr>
        <w:pStyle w:val="Listeavsnitt"/>
        <w:numPr>
          <w:ilvl w:val="0"/>
          <w:numId w:val="5"/>
        </w:numPr>
      </w:pPr>
      <w:r>
        <w:t>Ta et par bl</w:t>
      </w:r>
      <w:r w:rsidR="00FA6543">
        <w:t xml:space="preserve">ader fra rødkålhode og hakk dem i små biter. Legg rødkålbitene i et begerglass og fyll opp med vann til det dekker bladbitene. </w:t>
      </w:r>
    </w:p>
    <w:p w14:paraId="2498FFF6" w14:textId="64122CAC" w:rsidR="00FA6543" w:rsidRDefault="00FA6543" w:rsidP="00A9258B">
      <w:pPr>
        <w:pStyle w:val="Listeavsnitt"/>
        <w:numPr>
          <w:ilvl w:val="0"/>
          <w:numId w:val="5"/>
        </w:numPr>
      </w:pPr>
      <w:r>
        <w:t>Kok forsiktig</w:t>
      </w:r>
      <w:r w:rsidR="00986C8A">
        <w:t xml:space="preserve"> opp på en varmeplate – rør av og til. </w:t>
      </w:r>
    </w:p>
    <w:p w14:paraId="07315057" w14:textId="18D97AE1" w:rsidR="00986C8A" w:rsidRDefault="00986C8A" w:rsidP="00A9258B">
      <w:pPr>
        <w:pStyle w:val="Listeavsnitt"/>
        <w:numPr>
          <w:ilvl w:val="0"/>
          <w:numId w:val="5"/>
        </w:numPr>
      </w:pPr>
      <w:r>
        <w:t xml:space="preserve">Hell rødkålsaften forsiktig over i et nytt begerglass uten å få med de kokte bitene av selve rødkålen. </w:t>
      </w:r>
    </w:p>
    <w:p w14:paraId="75C682BD" w14:textId="5EBF7703" w:rsidR="00986C8A" w:rsidRDefault="00986C8A" w:rsidP="00A9258B">
      <w:pPr>
        <w:pStyle w:val="Listeavsnitt"/>
        <w:numPr>
          <w:ilvl w:val="0"/>
          <w:numId w:val="5"/>
        </w:numPr>
      </w:pPr>
      <w:r>
        <w:t>Fyll reagensglassene omtrent halvfulle med rødkå</w:t>
      </w:r>
      <w:r w:rsidR="00502CCF">
        <w:t xml:space="preserve">lsaft, og sett dem i stativet. </w:t>
      </w:r>
    </w:p>
    <w:p w14:paraId="728D6F56" w14:textId="26479C51" w:rsidR="00502CCF" w:rsidRDefault="00502CCF" w:rsidP="00A9258B">
      <w:pPr>
        <w:pStyle w:val="Listeavsnitt"/>
        <w:numPr>
          <w:ilvl w:val="0"/>
          <w:numId w:val="5"/>
        </w:numPr>
      </w:pPr>
      <w:r>
        <w:t xml:space="preserve">I hvert av reagensglassene med rødkålsaft tilsetter du litt av en husholdningsvare. </w:t>
      </w:r>
    </w:p>
    <w:p w14:paraId="742500AA" w14:textId="7B4327D7" w:rsidR="00502CCF" w:rsidRDefault="00502CCF" w:rsidP="00A9258B">
      <w:pPr>
        <w:pStyle w:val="Listeavsnitt"/>
        <w:numPr>
          <w:ilvl w:val="0"/>
          <w:numId w:val="5"/>
        </w:numPr>
      </w:pPr>
      <w:r>
        <w:t xml:space="preserve">Bruk pH-strips til å undersøke pH i alle reagensglassene, og ranger dem i rekkefølge fra surest til mest basisk. </w:t>
      </w:r>
    </w:p>
    <w:p w14:paraId="235DE40D" w14:textId="5C449956" w:rsidR="00502CCF" w:rsidRPr="0077302D" w:rsidRDefault="00502CCF" w:rsidP="00A9258B">
      <w:pPr>
        <w:pStyle w:val="Listeavsnitt"/>
        <w:numPr>
          <w:ilvl w:val="0"/>
          <w:numId w:val="5"/>
        </w:numPr>
      </w:pPr>
      <w:r>
        <w:t xml:space="preserve">Dokumenter resultatene med bilder.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3F2"/>
    <w:multiLevelType w:val="hybridMultilevel"/>
    <w:tmpl w:val="22C062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C1B48"/>
    <w:multiLevelType w:val="hybridMultilevel"/>
    <w:tmpl w:val="9CEA58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C04EE"/>
    <w:multiLevelType w:val="hybridMultilevel"/>
    <w:tmpl w:val="A3CC5F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1289626568">
    <w:abstractNumId w:val="3"/>
  </w:num>
  <w:num w:numId="4" w16cid:durableId="1749842798">
    <w:abstractNumId w:val="4"/>
  </w:num>
  <w:num w:numId="5" w16cid:durableId="193543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76C80"/>
    <w:rsid w:val="001E1784"/>
    <w:rsid w:val="00210EF2"/>
    <w:rsid w:val="00251172"/>
    <w:rsid w:val="00294451"/>
    <w:rsid w:val="003E5D40"/>
    <w:rsid w:val="003F52FE"/>
    <w:rsid w:val="00404B6D"/>
    <w:rsid w:val="004431F8"/>
    <w:rsid w:val="004E2079"/>
    <w:rsid w:val="00502CCF"/>
    <w:rsid w:val="00505639"/>
    <w:rsid w:val="00553210"/>
    <w:rsid w:val="005762CF"/>
    <w:rsid w:val="00580CA3"/>
    <w:rsid w:val="0058102A"/>
    <w:rsid w:val="005A0582"/>
    <w:rsid w:val="006421D3"/>
    <w:rsid w:val="00707290"/>
    <w:rsid w:val="0077302D"/>
    <w:rsid w:val="0086659F"/>
    <w:rsid w:val="008D73DD"/>
    <w:rsid w:val="00986C8A"/>
    <w:rsid w:val="00A71AC0"/>
    <w:rsid w:val="00A9258B"/>
    <w:rsid w:val="00AD6371"/>
    <w:rsid w:val="00B563BC"/>
    <w:rsid w:val="00BF3831"/>
    <w:rsid w:val="00C64850"/>
    <w:rsid w:val="00CF520F"/>
    <w:rsid w:val="00D43ED3"/>
    <w:rsid w:val="00D87BD0"/>
    <w:rsid w:val="00DA7212"/>
    <w:rsid w:val="00DD537C"/>
    <w:rsid w:val="00E0260A"/>
    <w:rsid w:val="00EC4AFA"/>
    <w:rsid w:val="00ED25F7"/>
    <w:rsid w:val="00F33FAC"/>
    <w:rsid w:val="00FA35ED"/>
    <w:rsid w:val="00FA6543"/>
    <w:rsid w:val="00F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1358</Characters>
  <Application>Microsoft Office Word</Application>
  <DocSecurity>0</DocSecurity>
  <Lines>11</Lines>
  <Paragraphs>3</Paragraphs>
  <ScaleCrop>false</ScaleCrop>
  <Company>Sarpsborg kommune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13</cp:revision>
  <dcterms:created xsi:type="dcterms:W3CDTF">2025-02-22T15:55:00Z</dcterms:created>
  <dcterms:modified xsi:type="dcterms:W3CDTF">2025-02-22T16:04:00Z</dcterms:modified>
</cp:coreProperties>
</file>