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4968B0A9" w:rsidR="00505639" w:rsidRPr="0077302D" w:rsidRDefault="009D3F12" w:rsidP="008D73DD">
      <w:pPr>
        <w:pStyle w:val="Overskrift1"/>
        <w:rPr>
          <w:color w:val="auto"/>
        </w:rPr>
      </w:pPr>
      <w:r w:rsidRPr="009D3F12">
        <w:rPr>
          <w:color w:val="auto"/>
        </w:rPr>
        <w:t>Lag en geologisk tidsskala</w:t>
      </w:r>
    </w:p>
    <w:p w14:paraId="1FD58526" w14:textId="30685BEA" w:rsidR="008D73DD" w:rsidRPr="0077302D" w:rsidRDefault="009D3F12" w:rsidP="008D73DD">
      <w:pPr>
        <w:pStyle w:val="Overskrift2"/>
        <w:rPr>
          <w:color w:val="auto"/>
        </w:rPr>
      </w:pPr>
      <w:r>
        <w:rPr>
          <w:color w:val="auto"/>
        </w:rPr>
        <w:t>Oppgave</w:t>
      </w:r>
      <w:r w:rsidR="008D73DD" w:rsidRPr="0077302D">
        <w:rPr>
          <w:color w:val="auto"/>
        </w:rPr>
        <w:t>:</w:t>
      </w:r>
    </w:p>
    <w:p w14:paraId="0DA9C5E6" w14:textId="07E85899" w:rsidR="00580CA3" w:rsidRDefault="009D3F12" w:rsidP="00580CA3">
      <w:r>
        <w:t xml:space="preserve">Ta </w:t>
      </w:r>
      <w:r w:rsidR="00184B9F">
        <w:t xml:space="preserve">et hyssingnøste eller garnnøste og mål opp en 46 m lang tråd. La 1 cm på tråden tilsvare 1 millioner år. Dette er nå en geologisk tidsskala. </w:t>
      </w:r>
      <w:r w:rsidR="00481EB7">
        <w:t>T</w:t>
      </w:r>
      <w:r w:rsidR="00184B9F">
        <w:t>ids</w:t>
      </w:r>
      <w:r w:rsidR="00481EB7">
        <w:t xml:space="preserve">skalaen blir så lang at det kan være lurt å gjøre dette ute i skolegården. </w:t>
      </w:r>
    </w:p>
    <w:p w14:paraId="2981ECA5" w14:textId="4A068BBE" w:rsidR="00481EB7" w:rsidRDefault="00481EB7" w:rsidP="00580CA3">
      <w:r>
        <w:t xml:space="preserve">Lag en lapp for hver geologisk </w:t>
      </w:r>
      <w:r w:rsidR="0028120C">
        <w:t>tidsperiode i figuren til høyre. Skriv navn på perioden og når den startet, og fest lappene på riktig sted på tidsskalaen (tråden). Den siste perioden (øverst) er kvartær og startet for 2,6 millioner år siden. Tiden før kambri</w:t>
      </w:r>
      <w:r w:rsidR="008C5D71">
        <w:t xml:space="preserve">um (nederst) kalles ofte jordas urtid eller prekambrium. </w:t>
      </w:r>
    </w:p>
    <w:p w14:paraId="436F84D9" w14:textId="64E7D211" w:rsidR="008C5D71" w:rsidRDefault="008C5D71" w:rsidP="00580CA3">
      <w:r>
        <w:t xml:space="preserve">Lag lapper med viktige </w:t>
      </w:r>
      <w:r w:rsidR="00871193">
        <w:t>hendelser i jordas historie, og fest dem på riktig sted på tidsskalaen (tråden). Eksempler på hendelser kan være:</w:t>
      </w:r>
    </w:p>
    <w:p w14:paraId="47DA0F7C" w14:textId="7B81F745" w:rsidR="00871193" w:rsidRDefault="00871193" w:rsidP="00871193">
      <w:pPr>
        <w:pStyle w:val="Listeavsnitt"/>
        <w:numPr>
          <w:ilvl w:val="0"/>
          <w:numId w:val="3"/>
        </w:numPr>
      </w:pPr>
      <w:r>
        <w:t>4 milliarder år siden: Jordskorpa begynner å bli fast.</w:t>
      </w:r>
    </w:p>
    <w:p w14:paraId="1B35BD08" w14:textId="3BCCAEE0" w:rsidR="00871193" w:rsidRDefault="00871193" w:rsidP="00871193">
      <w:pPr>
        <w:pStyle w:val="Listeavsnitt"/>
        <w:numPr>
          <w:ilvl w:val="0"/>
          <w:numId w:val="3"/>
        </w:numPr>
      </w:pPr>
      <w:r>
        <w:t xml:space="preserve">542 millioner år siden: Livet i havet utvikler seg raskt, og en rekke nye arter kommer til. </w:t>
      </w:r>
    </w:p>
    <w:p w14:paraId="3F5DBF68" w14:textId="5C831094" w:rsidR="00871193" w:rsidRDefault="00871193" w:rsidP="00871193">
      <w:pPr>
        <w:pStyle w:val="Listeavsnitt"/>
        <w:numPr>
          <w:ilvl w:val="0"/>
          <w:numId w:val="3"/>
        </w:numPr>
      </w:pPr>
      <w:r>
        <w:t xml:space="preserve">400 millioner år siden: </w:t>
      </w:r>
      <w:r w:rsidR="00194039">
        <w:t>D</w:t>
      </w:r>
      <w:r>
        <w:t xml:space="preserve">e første landlevende </w:t>
      </w:r>
      <w:r w:rsidR="00194039">
        <w:t>virveldyra</w:t>
      </w:r>
      <w:r>
        <w:t xml:space="preserve"> (dyr med ryggrad). </w:t>
      </w:r>
    </w:p>
    <w:p w14:paraId="61AD8778" w14:textId="003561EE" w:rsidR="00871193" w:rsidRDefault="00597A08" w:rsidP="00871193">
      <w:pPr>
        <w:pStyle w:val="Listeavsnitt"/>
        <w:numPr>
          <w:ilvl w:val="0"/>
          <w:numId w:val="3"/>
        </w:numPr>
      </w:pPr>
      <w:r>
        <w:t xml:space="preserve">250 millioner år siden: De første dinosaurene. </w:t>
      </w:r>
    </w:p>
    <w:p w14:paraId="1978CD7D" w14:textId="2C72FB6F" w:rsidR="00597A08" w:rsidRDefault="00597A08" w:rsidP="00871193">
      <w:pPr>
        <w:pStyle w:val="Listeavsnitt"/>
        <w:numPr>
          <w:ilvl w:val="0"/>
          <w:numId w:val="3"/>
        </w:numPr>
      </w:pPr>
      <w:r>
        <w:t xml:space="preserve">66 millioner år siden: Dinosaurene dør ut. </w:t>
      </w:r>
    </w:p>
    <w:p w14:paraId="62F8453D" w14:textId="421E58CB" w:rsidR="00597A08" w:rsidRDefault="00194039" w:rsidP="00871193">
      <w:pPr>
        <w:pStyle w:val="Listeavsnitt"/>
        <w:numPr>
          <w:ilvl w:val="0"/>
          <w:numId w:val="3"/>
        </w:numPr>
      </w:pPr>
      <w:r>
        <w:t xml:space="preserve">De første moderne menneskene utviklet seg for mellom 200 000 og 150 000 år siden. </w:t>
      </w:r>
    </w:p>
    <w:tbl>
      <w:tblPr>
        <w:tblStyle w:val="Tabellrutenett"/>
        <w:tblW w:w="0" w:type="auto"/>
        <w:tblLook w:val="04A0" w:firstRow="1" w:lastRow="0" w:firstColumn="1" w:lastColumn="0" w:noHBand="0" w:noVBand="1"/>
      </w:tblPr>
      <w:tblGrid>
        <w:gridCol w:w="4531"/>
        <w:gridCol w:w="4531"/>
      </w:tblGrid>
      <w:tr w:rsidR="00041879" w14:paraId="18ED3C6A" w14:textId="77777777" w:rsidTr="00041879">
        <w:tc>
          <w:tcPr>
            <w:tcW w:w="4531" w:type="dxa"/>
          </w:tcPr>
          <w:p w14:paraId="2E4A4F32" w14:textId="60E85D5A" w:rsidR="00041879" w:rsidRDefault="00041879" w:rsidP="00194039">
            <w:r>
              <w:t>Millioner år</w:t>
            </w:r>
            <w:r w:rsidR="00544EC9">
              <w:t xml:space="preserve"> siden</w:t>
            </w:r>
          </w:p>
        </w:tc>
        <w:tc>
          <w:tcPr>
            <w:tcW w:w="4531" w:type="dxa"/>
          </w:tcPr>
          <w:p w14:paraId="73CCF559" w14:textId="03341403" w:rsidR="00041879" w:rsidRDefault="00041879" w:rsidP="00194039">
            <w:r>
              <w:t xml:space="preserve">Periode </w:t>
            </w:r>
          </w:p>
        </w:tc>
      </w:tr>
      <w:tr w:rsidR="00041879" w14:paraId="157AF9C5" w14:textId="77777777" w:rsidTr="00041879">
        <w:tc>
          <w:tcPr>
            <w:tcW w:w="4531" w:type="dxa"/>
          </w:tcPr>
          <w:p w14:paraId="60336355" w14:textId="63337443" w:rsidR="00041879" w:rsidRDefault="00041879" w:rsidP="00194039">
            <w:r>
              <w:t>0</w:t>
            </w:r>
          </w:p>
        </w:tc>
        <w:tc>
          <w:tcPr>
            <w:tcW w:w="4531" w:type="dxa"/>
          </w:tcPr>
          <w:p w14:paraId="2E768FE4" w14:textId="5762B918" w:rsidR="00041879" w:rsidRDefault="00041879" w:rsidP="00194039"/>
        </w:tc>
      </w:tr>
      <w:tr w:rsidR="006A168B" w14:paraId="555B6F9E" w14:textId="77777777" w:rsidTr="00041879">
        <w:tc>
          <w:tcPr>
            <w:tcW w:w="4531" w:type="dxa"/>
          </w:tcPr>
          <w:p w14:paraId="29CCA92C" w14:textId="56F0ABD6" w:rsidR="006A168B" w:rsidRDefault="006A168B" w:rsidP="006A168B">
            <w:r>
              <w:t>2,6</w:t>
            </w:r>
          </w:p>
        </w:tc>
        <w:tc>
          <w:tcPr>
            <w:tcW w:w="4531" w:type="dxa"/>
          </w:tcPr>
          <w:p w14:paraId="2B82D613" w14:textId="27A010CD" w:rsidR="006A168B" w:rsidRDefault="006A168B" w:rsidP="006A168B">
            <w:r>
              <w:t>Kvartær</w:t>
            </w:r>
          </w:p>
        </w:tc>
      </w:tr>
      <w:tr w:rsidR="006A168B" w14:paraId="142C2C46" w14:textId="77777777" w:rsidTr="00041879">
        <w:tc>
          <w:tcPr>
            <w:tcW w:w="4531" w:type="dxa"/>
          </w:tcPr>
          <w:p w14:paraId="2FD5DCA3" w14:textId="2CD938CD" w:rsidR="006A168B" w:rsidRDefault="006A168B" w:rsidP="006A168B">
            <w:r>
              <w:t>23</w:t>
            </w:r>
          </w:p>
        </w:tc>
        <w:tc>
          <w:tcPr>
            <w:tcW w:w="4531" w:type="dxa"/>
          </w:tcPr>
          <w:p w14:paraId="3A7E23B2" w14:textId="42B14B75" w:rsidR="006A168B" w:rsidRDefault="006A168B" w:rsidP="006A168B">
            <w:r>
              <w:t>Neogen</w:t>
            </w:r>
          </w:p>
        </w:tc>
      </w:tr>
      <w:tr w:rsidR="006A168B" w14:paraId="11DA2890" w14:textId="77777777" w:rsidTr="00041879">
        <w:tc>
          <w:tcPr>
            <w:tcW w:w="4531" w:type="dxa"/>
          </w:tcPr>
          <w:p w14:paraId="7DAB2D47" w14:textId="36E8F428" w:rsidR="006A168B" w:rsidRDefault="006A168B" w:rsidP="006A168B">
            <w:r>
              <w:t>66</w:t>
            </w:r>
          </w:p>
        </w:tc>
        <w:tc>
          <w:tcPr>
            <w:tcW w:w="4531" w:type="dxa"/>
          </w:tcPr>
          <w:p w14:paraId="2AF4F14F" w14:textId="26A8B02E" w:rsidR="006A168B" w:rsidRDefault="006A168B" w:rsidP="006A168B">
            <w:r>
              <w:t>Paleogen</w:t>
            </w:r>
          </w:p>
        </w:tc>
      </w:tr>
      <w:tr w:rsidR="006A168B" w14:paraId="44CA8699" w14:textId="77777777" w:rsidTr="00041879">
        <w:tc>
          <w:tcPr>
            <w:tcW w:w="4531" w:type="dxa"/>
          </w:tcPr>
          <w:p w14:paraId="7952CD03" w14:textId="2DF1A797" w:rsidR="006A168B" w:rsidRDefault="006A168B" w:rsidP="006A168B">
            <w:r>
              <w:t>145</w:t>
            </w:r>
          </w:p>
        </w:tc>
        <w:tc>
          <w:tcPr>
            <w:tcW w:w="4531" w:type="dxa"/>
          </w:tcPr>
          <w:p w14:paraId="788FEED6" w14:textId="307BA509" w:rsidR="006A168B" w:rsidRDefault="006A168B" w:rsidP="006A168B">
            <w:r>
              <w:t>Kritt</w:t>
            </w:r>
          </w:p>
        </w:tc>
      </w:tr>
      <w:tr w:rsidR="006A168B" w14:paraId="2BAE1C56" w14:textId="77777777" w:rsidTr="00041879">
        <w:tc>
          <w:tcPr>
            <w:tcW w:w="4531" w:type="dxa"/>
          </w:tcPr>
          <w:p w14:paraId="3F1FE126" w14:textId="318839C4" w:rsidR="006A168B" w:rsidRDefault="006A168B" w:rsidP="006A168B">
            <w:r>
              <w:t>200</w:t>
            </w:r>
          </w:p>
        </w:tc>
        <w:tc>
          <w:tcPr>
            <w:tcW w:w="4531" w:type="dxa"/>
          </w:tcPr>
          <w:p w14:paraId="450D5621" w14:textId="12771952" w:rsidR="006A168B" w:rsidRDefault="006A168B" w:rsidP="006A168B">
            <w:r>
              <w:t xml:space="preserve">Jura </w:t>
            </w:r>
          </w:p>
        </w:tc>
      </w:tr>
      <w:tr w:rsidR="006A168B" w14:paraId="50B610D3" w14:textId="77777777" w:rsidTr="00041879">
        <w:tc>
          <w:tcPr>
            <w:tcW w:w="4531" w:type="dxa"/>
          </w:tcPr>
          <w:p w14:paraId="5E4CEF51" w14:textId="7BDBE9D4" w:rsidR="006A168B" w:rsidRDefault="006A168B" w:rsidP="006A168B">
            <w:r>
              <w:t>251</w:t>
            </w:r>
          </w:p>
        </w:tc>
        <w:tc>
          <w:tcPr>
            <w:tcW w:w="4531" w:type="dxa"/>
          </w:tcPr>
          <w:p w14:paraId="4885D12A" w14:textId="7E132A77" w:rsidR="006A168B" w:rsidRDefault="006A168B" w:rsidP="006A168B">
            <w:r>
              <w:t xml:space="preserve">Trias </w:t>
            </w:r>
          </w:p>
        </w:tc>
      </w:tr>
      <w:tr w:rsidR="006A168B" w14:paraId="3E4ABF01" w14:textId="77777777" w:rsidTr="00041879">
        <w:tc>
          <w:tcPr>
            <w:tcW w:w="4531" w:type="dxa"/>
          </w:tcPr>
          <w:p w14:paraId="39EDC4A3" w14:textId="118C524E" w:rsidR="006A168B" w:rsidRDefault="006A168B" w:rsidP="006A168B">
            <w:r>
              <w:t>299</w:t>
            </w:r>
          </w:p>
        </w:tc>
        <w:tc>
          <w:tcPr>
            <w:tcW w:w="4531" w:type="dxa"/>
          </w:tcPr>
          <w:p w14:paraId="719D6579" w14:textId="4051029A" w:rsidR="006A168B" w:rsidRDefault="006A168B" w:rsidP="006A168B">
            <w:r>
              <w:t>Perm</w:t>
            </w:r>
          </w:p>
        </w:tc>
      </w:tr>
      <w:tr w:rsidR="006A168B" w14:paraId="0DEB7FDF" w14:textId="77777777" w:rsidTr="00041879">
        <w:tc>
          <w:tcPr>
            <w:tcW w:w="4531" w:type="dxa"/>
          </w:tcPr>
          <w:p w14:paraId="63B4FA4F" w14:textId="09C68E23" w:rsidR="006A168B" w:rsidRDefault="006A168B" w:rsidP="006A168B">
            <w:r>
              <w:t>359</w:t>
            </w:r>
          </w:p>
        </w:tc>
        <w:tc>
          <w:tcPr>
            <w:tcW w:w="4531" w:type="dxa"/>
          </w:tcPr>
          <w:p w14:paraId="30F3A41B" w14:textId="7EDDB305" w:rsidR="006A168B" w:rsidRDefault="006A168B" w:rsidP="006A168B">
            <w:r>
              <w:t>Karbon</w:t>
            </w:r>
          </w:p>
        </w:tc>
      </w:tr>
      <w:tr w:rsidR="006A168B" w14:paraId="3AD3C501" w14:textId="77777777" w:rsidTr="00041879">
        <w:tc>
          <w:tcPr>
            <w:tcW w:w="4531" w:type="dxa"/>
          </w:tcPr>
          <w:p w14:paraId="16E420CF" w14:textId="28635800" w:rsidR="006A168B" w:rsidRDefault="006A168B" w:rsidP="006A168B">
            <w:r>
              <w:t>416</w:t>
            </w:r>
          </w:p>
        </w:tc>
        <w:tc>
          <w:tcPr>
            <w:tcW w:w="4531" w:type="dxa"/>
          </w:tcPr>
          <w:p w14:paraId="48CB5048" w14:textId="1A29C84C" w:rsidR="006A168B" w:rsidRDefault="006A168B" w:rsidP="006A168B">
            <w:r>
              <w:t>Devon</w:t>
            </w:r>
          </w:p>
        </w:tc>
      </w:tr>
      <w:tr w:rsidR="006A168B" w14:paraId="5C4317D2" w14:textId="77777777" w:rsidTr="00041879">
        <w:tc>
          <w:tcPr>
            <w:tcW w:w="4531" w:type="dxa"/>
          </w:tcPr>
          <w:p w14:paraId="1C14E3E8" w14:textId="5F2C02D2" w:rsidR="006A168B" w:rsidRDefault="006A168B" w:rsidP="006A168B">
            <w:r>
              <w:t>444</w:t>
            </w:r>
          </w:p>
        </w:tc>
        <w:tc>
          <w:tcPr>
            <w:tcW w:w="4531" w:type="dxa"/>
          </w:tcPr>
          <w:p w14:paraId="6877F01B" w14:textId="4FF5BA4A" w:rsidR="006A168B" w:rsidRDefault="006A168B" w:rsidP="006A168B">
            <w:r>
              <w:t>Silur</w:t>
            </w:r>
          </w:p>
        </w:tc>
      </w:tr>
      <w:tr w:rsidR="006A168B" w14:paraId="198B144F" w14:textId="77777777" w:rsidTr="00041879">
        <w:tc>
          <w:tcPr>
            <w:tcW w:w="4531" w:type="dxa"/>
          </w:tcPr>
          <w:p w14:paraId="7C754B9A" w14:textId="34AF747E" w:rsidR="006A168B" w:rsidRDefault="006A168B" w:rsidP="006A168B">
            <w:r>
              <w:t>488</w:t>
            </w:r>
          </w:p>
        </w:tc>
        <w:tc>
          <w:tcPr>
            <w:tcW w:w="4531" w:type="dxa"/>
          </w:tcPr>
          <w:p w14:paraId="3AE26009" w14:textId="20F888F1" w:rsidR="006A168B" w:rsidRDefault="006A168B" w:rsidP="006A168B">
            <w:r>
              <w:t>Ordovicium</w:t>
            </w:r>
          </w:p>
        </w:tc>
      </w:tr>
      <w:tr w:rsidR="006A168B" w14:paraId="07A16FC1" w14:textId="77777777" w:rsidTr="00041879">
        <w:tc>
          <w:tcPr>
            <w:tcW w:w="4531" w:type="dxa"/>
          </w:tcPr>
          <w:p w14:paraId="0F84E47D" w14:textId="581EAD8F" w:rsidR="006A168B" w:rsidRDefault="00544EC9" w:rsidP="006A168B">
            <w:r>
              <w:t>542</w:t>
            </w:r>
          </w:p>
        </w:tc>
        <w:tc>
          <w:tcPr>
            <w:tcW w:w="4531" w:type="dxa"/>
          </w:tcPr>
          <w:p w14:paraId="783E431C" w14:textId="79AA5A24" w:rsidR="006A168B" w:rsidRDefault="006A168B" w:rsidP="006A168B">
            <w:r>
              <w:t>Kambrium</w:t>
            </w:r>
          </w:p>
        </w:tc>
      </w:tr>
      <w:tr w:rsidR="00E260ED" w14:paraId="4C038C48" w14:textId="77777777" w:rsidTr="00041879">
        <w:tc>
          <w:tcPr>
            <w:tcW w:w="4531" w:type="dxa"/>
          </w:tcPr>
          <w:p w14:paraId="5B1DA398" w14:textId="77777777" w:rsidR="00E260ED" w:rsidRDefault="00E260ED" w:rsidP="006A168B"/>
        </w:tc>
        <w:tc>
          <w:tcPr>
            <w:tcW w:w="4531" w:type="dxa"/>
          </w:tcPr>
          <w:p w14:paraId="1B19E8C5" w14:textId="6CD6F282" w:rsidR="00E260ED" w:rsidRDefault="00E260ED" w:rsidP="006A168B">
            <w:r>
              <w:t xml:space="preserve">Urtid eller Prekambrium </w:t>
            </w:r>
          </w:p>
        </w:tc>
      </w:tr>
    </w:tbl>
    <w:p w14:paraId="0400348C" w14:textId="77777777" w:rsidR="00194039" w:rsidRPr="0077302D" w:rsidRDefault="00194039" w:rsidP="00194039"/>
    <w:sectPr w:rsidR="00194039"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1B31"/>
    <w:multiLevelType w:val="hybridMultilevel"/>
    <w:tmpl w:val="548E4502"/>
    <w:lvl w:ilvl="0" w:tplc="D682D85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733812">
    <w:abstractNumId w:val="2"/>
  </w:num>
  <w:num w:numId="2" w16cid:durableId="327753615">
    <w:abstractNumId w:val="1"/>
  </w:num>
  <w:num w:numId="3" w16cid:durableId="20919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41879"/>
    <w:rsid w:val="00061391"/>
    <w:rsid w:val="000F05F8"/>
    <w:rsid w:val="00184B9F"/>
    <w:rsid w:val="00194039"/>
    <w:rsid w:val="001E1784"/>
    <w:rsid w:val="00210EF2"/>
    <w:rsid w:val="00251172"/>
    <w:rsid w:val="002716CE"/>
    <w:rsid w:val="0028120C"/>
    <w:rsid w:val="003E5D40"/>
    <w:rsid w:val="003F52FE"/>
    <w:rsid w:val="004431F8"/>
    <w:rsid w:val="0045353C"/>
    <w:rsid w:val="00481EB7"/>
    <w:rsid w:val="00505639"/>
    <w:rsid w:val="00544EC9"/>
    <w:rsid w:val="00553210"/>
    <w:rsid w:val="005762CF"/>
    <w:rsid w:val="00580CA3"/>
    <w:rsid w:val="0058102A"/>
    <w:rsid w:val="00597A08"/>
    <w:rsid w:val="006421D3"/>
    <w:rsid w:val="006A168B"/>
    <w:rsid w:val="00707290"/>
    <w:rsid w:val="0077302D"/>
    <w:rsid w:val="007F5B85"/>
    <w:rsid w:val="0086659F"/>
    <w:rsid w:val="00871193"/>
    <w:rsid w:val="008C5D71"/>
    <w:rsid w:val="008D73DD"/>
    <w:rsid w:val="009D3F12"/>
    <w:rsid w:val="00A71AC0"/>
    <w:rsid w:val="00AD6371"/>
    <w:rsid w:val="00B563BC"/>
    <w:rsid w:val="00BF3831"/>
    <w:rsid w:val="00C35BB6"/>
    <w:rsid w:val="00C63B53"/>
    <w:rsid w:val="00CF520F"/>
    <w:rsid w:val="00D43ED3"/>
    <w:rsid w:val="00DA08D9"/>
    <w:rsid w:val="00DA7212"/>
    <w:rsid w:val="00DD537C"/>
    <w:rsid w:val="00E260ED"/>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209</Words>
  <Characters>1109</Characters>
  <Application>Microsoft Office Word</Application>
  <DocSecurity>0</DocSecurity>
  <Lines>9</Lines>
  <Paragraphs>2</Paragraphs>
  <ScaleCrop>false</ScaleCrop>
  <Company>Sarpsborg kommune</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18</cp:revision>
  <dcterms:created xsi:type="dcterms:W3CDTF">2025-02-23T13:05:00Z</dcterms:created>
  <dcterms:modified xsi:type="dcterms:W3CDTF">2025-02-23T13:18:00Z</dcterms:modified>
</cp:coreProperties>
</file>